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Lesson 2 Complete Teaching Packet</w:t>
      </w:r>
    </w:p>
    <w:p>
      <w:r>
        <w:rPr>
          <w:rFonts w:ascii="Aptos" w:hAnsi="Aptos"/>
          <w:i/>
        </w:rPr>
        <w:t>Level 1 C++ Foundations Program Structure and Variables</w:t>
      </w:r>
    </w:p>
    <w:p>
      <w:r>
        <w:rPr>
          <w:rFonts w:ascii="Aptos" w:hAnsi="Aptos"/>
        </w:rPr>
        <w:t>Lesson 2 moves students from running a first program to reading and modifying structured C++ code. Students create a robot profile program using variables, comments, meaningful names, and labeled output.</w:t>
      </w:r>
    </w:p>
    <w:p>
      <w:pPr>
        <w:pStyle w:val="Heading1"/>
      </w:pPr>
      <w:r>
        <w:t>Teacher Quick Start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448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Item</w:t>
            </w:r>
          </w:p>
        </w:tc>
        <w:tc>
          <w:tcPr>
            <w:tcW w:type="dxa" w:w="7344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Details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Time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60 to 75 minutes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Student setup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Completed laptop setup and Lesson 1 workflow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Primary outcome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Students build a robot profile program with string, int, and double variables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Collect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Skill check code or terminal screenshot</w:t>
            </w:r>
          </w:p>
        </w:tc>
      </w:tr>
      <w:tr>
        <w:tc>
          <w:tcPr>
            <w:tcW w:type="dxa" w:w="244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Best pacing</w:t>
            </w:r>
          </w:p>
        </w:tc>
        <w:tc>
          <w:tcPr>
            <w:tcW w:type="dxa" w:w="734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Demo variable changes slowly, then give students time to personalize values</w:t>
            </w:r>
          </w:p>
        </w:tc>
      </w:tr>
    </w:tbl>
    <w:p/>
    <w:p>
      <w:pPr>
        <w:pStyle w:val="Heading1"/>
      </w:pPr>
      <w:r>
        <w:t>Learning Targets</w:t>
      </w:r>
    </w:p>
    <w:p>
      <w:pPr>
        <w:pStyle w:val="ListBullet"/>
      </w:pPr>
      <w:r>
        <w:rPr>
          <w:rFonts w:ascii="Aptos" w:hAnsi="Aptos"/>
        </w:rPr>
        <w:t>I can explain what a variable stores.</w:t>
      </w:r>
    </w:p>
    <w:p>
      <w:pPr>
        <w:pStyle w:val="ListBullet"/>
      </w:pPr>
      <w:r>
        <w:rPr>
          <w:rFonts w:ascii="Aptos" w:hAnsi="Aptos"/>
        </w:rPr>
        <w:t>I can use string, int, and double variables.</w:t>
      </w:r>
    </w:p>
    <w:p>
      <w:pPr>
        <w:pStyle w:val="ListBullet"/>
      </w:pPr>
      <w:r>
        <w:rPr>
          <w:rFonts w:ascii="Aptos" w:hAnsi="Aptos"/>
        </w:rPr>
        <w:t>I can print labels and variable values with cout.</w:t>
      </w:r>
    </w:p>
    <w:p>
      <w:pPr>
        <w:pStyle w:val="ListBullet"/>
      </w:pPr>
      <w:r>
        <w:rPr>
          <w:rFonts w:ascii="Aptos" w:hAnsi="Aptos"/>
        </w:rPr>
        <w:t>I can use comments and indentation to make code easier to read.</w:t>
      </w:r>
    </w:p>
    <w:p>
      <w:pPr>
        <w:pStyle w:val="ListBullet"/>
      </w:pPr>
      <w:r>
        <w:rPr>
          <w:rFonts w:ascii="Aptos" w:hAnsi="Aptos"/>
        </w:rPr>
        <w:t>I can fix common variable mistakes.</w:t>
      </w:r>
    </w:p>
    <w:p>
      <w:pPr>
        <w:pStyle w:val="Heading1"/>
      </w:pPr>
      <w:r>
        <w:t>Lesson Flow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1152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Time</w:t>
            </w:r>
          </w:p>
        </w:tc>
        <w:tc>
          <w:tcPr>
            <w:tcW w:type="dxa" w:w="4320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Teacher Move</w:t>
            </w:r>
          </w:p>
        </w:tc>
        <w:tc>
          <w:tcPr>
            <w:tcW w:type="dxa" w:w="4320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Student Move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0 to 8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Review Lesson 1 workflow.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Open Lesson02 folder and starter file.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8 to 18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Explain structure, comments, naming rules.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Mark examples in workbook.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18 to 30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Demo robot profile variables.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Predict what each cout line prints.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30 to 48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Guide edits and reruns.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Change values and add driverName.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48 to 65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Run exercises and skill check.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Create a five-line robot profile.</w:t>
            </w:r>
          </w:p>
        </w:tc>
      </w:tr>
      <w:tr>
        <w:tc>
          <w:tcPr>
            <w:tcW w:type="dxa" w:w="115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65 to 75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Exit response.</w:t>
            </w:r>
          </w:p>
        </w:tc>
        <w:tc>
          <w:tcPr>
            <w:tcW w:type="dxa" w:w="432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Explain one variable in their program.</w:t>
            </w:r>
          </w:p>
        </w:tc>
      </w:tr>
    </w:tbl>
    <w:p/>
    <w:p>
      <w:pPr>
        <w:pStyle w:val="Heading1"/>
      </w:pPr>
      <w:r>
        <w:t>Starter Program</w:t>
      </w:r>
    </w:p>
    <w:p>
      <w:pPr>
        <w:spacing w:after="0"/>
        <w:ind w:left="360"/>
      </w:pPr>
      <w:r>
        <w:rPr>
          <w:rFonts w:ascii="Consolas" w:hAnsi="Consolas"/>
          <w:sz w:val="18"/>
        </w:rPr>
        <w:t>#include &lt;iostream&gt;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>#include &lt;string&gt;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</w:t>
      </w:r>
    </w:p>
    <w:p>
      <w:pPr>
        <w:spacing w:after="0"/>
        <w:ind w:left="360"/>
      </w:pPr>
      <w:r>
        <w:rPr>
          <w:rFonts w:ascii="Consolas" w:hAnsi="Consolas"/>
          <w:sz w:val="18"/>
        </w:rPr>
        <w:t>using namespace std;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</w:t>
      </w:r>
    </w:p>
    <w:p>
      <w:pPr>
        <w:spacing w:after="0"/>
        <w:ind w:left="360"/>
      </w:pPr>
      <w:r>
        <w:rPr>
          <w:rFonts w:ascii="Consolas" w:hAnsi="Consolas"/>
          <w:sz w:val="18"/>
        </w:rPr>
        <w:t>int main() {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string robotName = "PracticeBot";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int teamNumber = 12345;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double batteryVoltage = 12.6;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int motorCount = 4;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cout &lt;&lt; "Robot name: " &lt;&lt; robotName &lt;&lt; endl;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cout &lt;&lt; "Team number: " &lt;&lt; teamNumber &lt;&lt; endl;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cout &lt;&lt; "Battery voltage: " &lt;&lt; batteryVoltage &lt;&lt; " volts" &lt;&lt; endl;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cout &lt;&lt; "Motor count: " &lt;&lt; motorCount &lt;&lt; endl;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</w:t>
      </w:r>
    </w:p>
    <w:p>
      <w:pPr>
        <w:spacing w:after="0"/>
        <w:ind w:left="360"/>
      </w:pPr>
      <w:r>
        <w:rPr>
          <w:rFonts w:ascii="Consolas" w:hAnsi="Consolas"/>
          <w:sz w:val="18"/>
        </w:rPr>
        <w:t xml:space="preserve">    return 0;</w:t>
      </w:r>
    </w:p>
    <w:p>
      <w:pPr>
        <w:spacing w:after="0"/>
        <w:ind w:left="360"/>
      </w:pPr>
      <w:r>
        <w:rPr>
          <w:rFonts w:ascii="Consolas" w:hAnsi="Consolas"/>
          <w:sz w:val="18"/>
        </w:rPr>
        <w:t>}</w:t>
      </w:r>
    </w:p>
    <w:p>
      <w:pPr>
        <w:pStyle w:val="Heading1"/>
      </w:pPr>
      <w:r>
        <w:t>Common Problems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168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Problem</w:t>
            </w:r>
          </w:p>
        </w:tc>
        <w:tc>
          <w:tcPr>
            <w:tcW w:type="dxa" w:w="6624"/>
            <w:shd w:fill="D9EAF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Fix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Spaces in variable names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Use camelCase such as robotName.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Number stored with quotes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Use quotes only for strings.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Missing semicolon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Check the end of the variable or cout statement.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Missing &lt;&lt; in cout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Each joined piece needs &lt;&lt; between it.</w:t>
            </w:r>
          </w:p>
        </w:tc>
      </w:tr>
      <w:tr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Old output appears</w:t>
            </w:r>
          </w:p>
        </w:tc>
        <w:tc>
          <w:tcPr>
            <w:tcW w:type="dxa" w:w="6624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Aptos" w:hAnsi="Aptos"/>
                <w:sz w:val="17"/>
              </w:rPr>
              <w:t>Save, compile again, then run again.</w:t>
            </w:r>
          </w:p>
        </w:tc>
      </w:tr>
    </w:tbl>
    <w:p/>
    <w:p>
      <w:pPr>
        <w:pStyle w:val="Heading1"/>
      </w:pPr>
      <w:r>
        <w:t>Assessment</w:t>
      </w:r>
    </w:p>
    <w:p>
      <w:r>
        <w:rPr>
          <w:rFonts w:ascii="Aptos" w:hAnsi="Aptos"/>
        </w:rPr>
        <w:t>A ready student can create a program with at least one string, one int, one double, a clear comment, labeled output, and successful compile/run evidence.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9" w:lineRule="auto"/>
    </w:pPr>
    <w:rPr>
      <w:rFonts w:ascii="Aptos" w:hAnsi="Aptos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